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83" w:rsidRDefault="00E30583" w:rsidP="009A02F0">
      <w:pPr>
        <w:pStyle w:val="AralkYok"/>
        <w:jc w:val="center"/>
        <w:rPr>
          <w:b/>
        </w:rPr>
      </w:pPr>
    </w:p>
    <w:p w:rsidR="002361B6" w:rsidRPr="00E740DF" w:rsidRDefault="00E30583" w:rsidP="00E305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DF">
        <w:rPr>
          <w:rFonts w:ascii="Times New Roman" w:hAnsi="Times New Roman" w:cs="Times New Roman"/>
          <w:b/>
          <w:sz w:val="24"/>
          <w:szCs w:val="24"/>
        </w:rPr>
        <w:t>S</w:t>
      </w:r>
      <w:r w:rsidR="002361B6" w:rsidRPr="00E740DF">
        <w:rPr>
          <w:rFonts w:ascii="Times New Roman" w:hAnsi="Times New Roman" w:cs="Times New Roman"/>
          <w:b/>
          <w:sz w:val="24"/>
          <w:szCs w:val="24"/>
        </w:rPr>
        <w:t xml:space="preserve">AKARYA </w:t>
      </w:r>
      <w:r w:rsidRPr="00E740DF">
        <w:rPr>
          <w:rFonts w:ascii="Times New Roman" w:hAnsi="Times New Roman" w:cs="Times New Roman"/>
          <w:b/>
          <w:sz w:val="24"/>
          <w:szCs w:val="24"/>
        </w:rPr>
        <w:t>Ü</w:t>
      </w:r>
      <w:r w:rsidR="002361B6" w:rsidRPr="00E740DF">
        <w:rPr>
          <w:rFonts w:ascii="Times New Roman" w:hAnsi="Times New Roman" w:cs="Times New Roman"/>
          <w:b/>
          <w:sz w:val="24"/>
          <w:szCs w:val="24"/>
        </w:rPr>
        <w:t>NİVERSİTESİ</w:t>
      </w:r>
      <w:r w:rsidRPr="00E740D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2361B6" w:rsidRPr="00E740DF">
        <w:rPr>
          <w:rFonts w:ascii="Times New Roman" w:hAnsi="Times New Roman" w:cs="Times New Roman"/>
          <w:b/>
          <w:sz w:val="24"/>
          <w:szCs w:val="24"/>
        </w:rPr>
        <w:t>ĞİTİM</w:t>
      </w:r>
      <w:r w:rsidRPr="00E740D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361B6" w:rsidRPr="00E740DF">
        <w:rPr>
          <w:rFonts w:ascii="Times New Roman" w:hAnsi="Times New Roman" w:cs="Times New Roman"/>
          <w:b/>
          <w:sz w:val="24"/>
          <w:szCs w:val="24"/>
        </w:rPr>
        <w:t>AKÜLTESİ</w:t>
      </w:r>
      <w:r w:rsidRPr="00E740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583" w:rsidRPr="00E740DF" w:rsidRDefault="002361B6" w:rsidP="00E3058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DF">
        <w:rPr>
          <w:rFonts w:ascii="Times New Roman" w:hAnsi="Times New Roman" w:cs="Times New Roman"/>
          <w:b/>
          <w:sz w:val="24"/>
          <w:szCs w:val="24"/>
        </w:rPr>
        <w:t>TÜRKÇE EĞİTİMİ ANABİLİM DALI</w:t>
      </w:r>
    </w:p>
    <w:p w:rsidR="00E30583" w:rsidRPr="00E740DF" w:rsidRDefault="00E30583" w:rsidP="009A02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F3" w:rsidRPr="00E740DF" w:rsidRDefault="009A02F0" w:rsidP="009A02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DF">
        <w:rPr>
          <w:rFonts w:ascii="Times New Roman" w:hAnsi="Times New Roman" w:cs="Times New Roman"/>
          <w:b/>
          <w:sz w:val="24"/>
          <w:szCs w:val="24"/>
        </w:rPr>
        <w:t>ÖĞRENCİLER İÇİN UZAKTAN EĞİTİM UYGULAMA ESASLARI</w:t>
      </w:r>
    </w:p>
    <w:p w:rsidR="009A02F0" w:rsidRPr="00E740DF" w:rsidRDefault="003439A2" w:rsidP="009A02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9A02F0" w:rsidRPr="00E740DF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</w:p>
    <w:p w:rsidR="009A02F0" w:rsidRPr="00E740DF" w:rsidRDefault="009A02F0" w:rsidP="009A02F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F0" w:rsidRPr="00E740DF" w:rsidRDefault="009A02F0" w:rsidP="009A02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40D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740DF">
        <w:rPr>
          <w:rFonts w:ascii="Times New Roman" w:hAnsi="Times New Roman" w:cs="Times New Roman"/>
          <w:sz w:val="24"/>
          <w:szCs w:val="24"/>
        </w:rPr>
        <w:t>Bu belge “Sakarya Üniversitesi Yüz Yüze Eğitimin Uzaktan Eğitim ile Desteklenmesine Yönelik</w:t>
      </w:r>
    </w:p>
    <w:p w:rsidR="009A02F0" w:rsidRPr="00E740DF" w:rsidRDefault="009A02F0" w:rsidP="009A02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>Fakülte, Bölüm ve Öğretim Elemanı Uygulama Esasları” yazısına uygun olarak d</w:t>
      </w:r>
      <w:r w:rsidR="00523E8F" w:rsidRPr="00E740DF">
        <w:rPr>
          <w:rFonts w:ascii="Times New Roman" w:hAnsi="Times New Roman" w:cs="Times New Roman"/>
          <w:sz w:val="24"/>
          <w:szCs w:val="24"/>
        </w:rPr>
        <w:t>üzen</w:t>
      </w:r>
      <w:r w:rsidRPr="00E740DF">
        <w:rPr>
          <w:rFonts w:ascii="Times New Roman" w:hAnsi="Times New Roman" w:cs="Times New Roman"/>
          <w:sz w:val="24"/>
          <w:szCs w:val="24"/>
        </w:rPr>
        <w:t>lenmiştir.</w:t>
      </w:r>
      <w:proofErr w:type="gramStart"/>
      <w:r w:rsidRPr="00E740DF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A02F0" w:rsidRPr="00E740DF" w:rsidRDefault="009A02F0" w:rsidP="009A02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A02F0" w:rsidRPr="00E740DF" w:rsidRDefault="00AD1403" w:rsidP="009F10E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  <w:u w:val="single"/>
        </w:rPr>
        <w:t>Uzaktan E</w:t>
      </w:r>
      <w:r w:rsidR="009A02F0" w:rsidRPr="00E740DF">
        <w:rPr>
          <w:rFonts w:ascii="Times New Roman" w:hAnsi="Times New Roman" w:cs="Times New Roman"/>
          <w:sz w:val="24"/>
          <w:szCs w:val="24"/>
          <w:u w:val="single"/>
        </w:rPr>
        <w:t>ğitim ile ilgili</w:t>
      </w:r>
      <w:r w:rsidR="009A02F0" w:rsidRPr="00E740DF">
        <w:rPr>
          <w:rFonts w:ascii="Times New Roman" w:hAnsi="Times New Roman" w:cs="Times New Roman"/>
          <w:sz w:val="24"/>
          <w:szCs w:val="24"/>
        </w:rPr>
        <w:t xml:space="preserve"> yaşadığınız problemlerde aşağıda belirtilen </w:t>
      </w:r>
      <w:r w:rsidR="00262B9D" w:rsidRPr="00E740DF">
        <w:rPr>
          <w:rFonts w:ascii="Times New Roman" w:hAnsi="Times New Roman" w:cs="Times New Roman"/>
          <w:sz w:val="24"/>
          <w:szCs w:val="24"/>
        </w:rPr>
        <w:t>adresler</w:t>
      </w:r>
      <w:r w:rsidR="009A02F0" w:rsidRPr="00E740DF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9F10E1" w:rsidRPr="00E740DF">
        <w:rPr>
          <w:rFonts w:ascii="Times New Roman" w:hAnsi="Times New Roman" w:cs="Times New Roman"/>
          <w:sz w:val="24"/>
          <w:szCs w:val="24"/>
        </w:rPr>
        <w:t xml:space="preserve">bizimle </w:t>
      </w:r>
      <w:r w:rsidR="009A02F0" w:rsidRPr="00E740DF">
        <w:rPr>
          <w:rFonts w:ascii="Times New Roman" w:hAnsi="Times New Roman" w:cs="Times New Roman"/>
          <w:sz w:val="24"/>
          <w:szCs w:val="24"/>
        </w:rPr>
        <w:t>iletişime geçebilirsiniz.</w:t>
      </w:r>
    </w:p>
    <w:p w:rsidR="009A02F0" w:rsidRPr="00E740DF" w:rsidRDefault="009A02F0" w:rsidP="009A02F0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3E0DEA" w:rsidRPr="00E740DF" w:rsidRDefault="009F10E1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>Resmi</w:t>
      </w:r>
      <w:r w:rsidR="003E0DEA" w:rsidRPr="00E740DF">
        <w:rPr>
          <w:rFonts w:ascii="Times New Roman" w:hAnsi="Times New Roman" w:cs="Times New Roman"/>
          <w:sz w:val="24"/>
          <w:szCs w:val="24"/>
        </w:rPr>
        <w:t xml:space="preserve"> duyuruları t</w:t>
      </w:r>
      <w:r w:rsidR="009A02F0" w:rsidRPr="00E740DF">
        <w:rPr>
          <w:rFonts w:ascii="Times New Roman" w:hAnsi="Times New Roman" w:cs="Times New Roman"/>
          <w:sz w:val="24"/>
          <w:szCs w:val="24"/>
        </w:rPr>
        <w:t>akip etmek için:</w:t>
      </w:r>
      <w:r w:rsidR="003E0DEA" w:rsidRPr="00E740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E0DEA" w:rsidRPr="00E740DF">
          <w:rPr>
            <w:rStyle w:val="Kpr"/>
            <w:rFonts w:ascii="Times New Roman" w:hAnsi="Times New Roman" w:cs="Times New Roman"/>
            <w:sz w:val="24"/>
            <w:szCs w:val="24"/>
          </w:rPr>
          <w:t>http://turkce.sakarya.edu.tr/tr</w:t>
        </w:r>
      </w:hyperlink>
      <w:r w:rsidR="00AD1403" w:rsidRPr="00E740DF">
        <w:rPr>
          <w:rFonts w:ascii="Times New Roman" w:hAnsi="Times New Roman" w:cs="Times New Roman"/>
          <w:sz w:val="24"/>
          <w:szCs w:val="24"/>
        </w:rPr>
        <w:t xml:space="preserve"> (Türkçe Eğitimi Anabilim </w:t>
      </w:r>
      <w:r w:rsidR="007A4CFB" w:rsidRPr="00E740DF">
        <w:rPr>
          <w:rFonts w:ascii="Times New Roman" w:hAnsi="Times New Roman" w:cs="Times New Roman"/>
          <w:sz w:val="24"/>
          <w:szCs w:val="24"/>
        </w:rPr>
        <w:t>D</w:t>
      </w:r>
      <w:r w:rsidR="00AD1403" w:rsidRPr="00E740DF">
        <w:rPr>
          <w:rFonts w:ascii="Times New Roman" w:hAnsi="Times New Roman" w:cs="Times New Roman"/>
          <w:sz w:val="24"/>
          <w:szCs w:val="24"/>
        </w:rPr>
        <w:t>alı</w:t>
      </w:r>
      <w:r w:rsidR="007A4CFB" w:rsidRPr="00E740DF">
        <w:rPr>
          <w:rFonts w:ascii="Times New Roman" w:hAnsi="Times New Roman" w:cs="Times New Roman"/>
          <w:sz w:val="24"/>
          <w:szCs w:val="24"/>
        </w:rPr>
        <w:t>)</w:t>
      </w:r>
    </w:p>
    <w:p w:rsidR="007A4CFB" w:rsidRPr="00E740DF" w:rsidRDefault="007A4CFB" w:rsidP="007A4CF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="00AD1403" w:rsidRPr="00E740DF">
        <w:rPr>
          <w:rFonts w:ascii="Times New Roman" w:hAnsi="Times New Roman" w:cs="Times New Roman"/>
          <w:sz w:val="24"/>
          <w:szCs w:val="24"/>
        </w:rPr>
        <w:t xml:space="preserve">    </w:t>
      </w:r>
      <w:r w:rsidR="00A05C4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https://www.sakarya.edu.tr/</w:t>
        </w:r>
      </w:hyperlink>
      <w:r w:rsidRPr="00E740D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740DF">
        <w:rPr>
          <w:rFonts w:ascii="Times New Roman" w:hAnsi="Times New Roman" w:cs="Times New Roman"/>
          <w:sz w:val="24"/>
          <w:szCs w:val="24"/>
        </w:rPr>
        <w:t>Sakarya  Üniversitesi</w:t>
      </w:r>
      <w:proofErr w:type="gramEnd"/>
      <w:r w:rsidRPr="00E740DF">
        <w:rPr>
          <w:rFonts w:ascii="Times New Roman" w:hAnsi="Times New Roman" w:cs="Times New Roman"/>
          <w:sz w:val="24"/>
          <w:szCs w:val="24"/>
        </w:rPr>
        <w:t>)</w:t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="00AD1403" w:rsidRPr="00E740DF">
        <w:rPr>
          <w:rFonts w:ascii="Times New Roman" w:hAnsi="Times New Roman" w:cs="Times New Roman"/>
          <w:sz w:val="24"/>
          <w:szCs w:val="24"/>
        </w:rPr>
        <w:t xml:space="preserve">    </w:t>
      </w:r>
      <w:r w:rsidR="00A05C40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8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http://ogrisl.sakarya.edu.tr/</w:t>
        </w:r>
      </w:hyperlink>
      <w:r w:rsidRPr="00E740DF">
        <w:rPr>
          <w:rFonts w:ascii="Times New Roman" w:hAnsi="Times New Roman" w:cs="Times New Roman"/>
          <w:sz w:val="24"/>
          <w:szCs w:val="24"/>
        </w:rPr>
        <w:t xml:space="preserve">     </w:t>
      </w:r>
      <w:r w:rsidR="00AD1403" w:rsidRPr="00E740DF">
        <w:rPr>
          <w:rFonts w:ascii="Times New Roman" w:hAnsi="Times New Roman" w:cs="Times New Roman"/>
          <w:sz w:val="24"/>
          <w:szCs w:val="24"/>
        </w:rPr>
        <w:t xml:space="preserve"> </w:t>
      </w:r>
      <w:r w:rsidRPr="00E740DF">
        <w:rPr>
          <w:rFonts w:ascii="Times New Roman" w:hAnsi="Times New Roman" w:cs="Times New Roman"/>
          <w:sz w:val="24"/>
          <w:szCs w:val="24"/>
        </w:rPr>
        <w:t>(SAÜ Öğrenci İşleri)</w:t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</w:p>
    <w:p w:rsidR="003E0DEA" w:rsidRPr="00E740DF" w:rsidRDefault="009F10E1" w:rsidP="007A4CF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</w:p>
    <w:p w:rsidR="009F10E1" w:rsidRPr="00E740DF" w:rsidRDefault="009F10E1" w:rsidP="009F10E1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 xml:space="preserve">Duyuru takibi ve mesaj göndermek için: </w:t>
      </w:r>
      <w:hyperlink r:id="rId9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https://www.facebook.com/sau.turkce</w:t>
        </w:r>
      </w:hyperlink>
      <w:r w:rsidR="007A4CFB" w:rsidRPr="00E740DF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7A4CFB" w:rsidRPr="00E740DF">
        <w:rPr>
          <w:rFonts w:ascii="Times New Roman" w:hAnsi="Times New Roman" w:cs="Times New Roman"/>
          <w:sz w:val="24"/>
          <w:szCs w:val="24"/>
        </w:rPr>
        <w:t>feysbuk</w:t>
      </w:r>
      <w:proofErr w:type="spellEnd"/>
      <w:r w:rsidR="007A4CFB" w:rsidRPr="00E740DF">
        <w:rPr>
          <w:rFonts w:ascii="Times New Roman" w:hAnsi="Times New Roman" w:cs="Times New Roman"/>
          <w:sz w:val="24"/>
          <w:szCs w:val="24"/>
        </w:rPr>
        <w:t>)</w:t>
      </w:r>
    </w:p>
    <w:p w:rsidR="007A4CFB" w:rsidRPr="00E740DF" w:rsidRDefault="007A4CFB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="00DB2FE4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0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https://twitter.com/sauturkce</w:t>
        </w:r>
      </w:hyperlink>
      <w:r w:rsidRPr="00E740DF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E740DF">
        <w:rPr>
          <w:rFonts w:ascii="Times New Roman" w:hAnsi="Times New Roman" w:cs="Times New Roman"/>
          <w:sz w:val="24"/>
          <w:szCs w:val="24"/>
        </w:rPr>
        <w:t>tivitır</w:t>
      </w:r>
      <w:proofErr w:type="spellEnd"/>
      <w:r w:rsidRPr="00E740DF">
        <w:rPr>
          <w:rFonts w:ascii="Times New Roman" w:hAnsi="Times New Roman" w:cs="Times New Roman"/>
          <w:sz w:val="24"/>
          <w:szCs w:val="24"/>
        </w:rPr>
        <w:t>)</w:t>
      </w:r>
    </w:p>
    <w:p w:rsidR="009F10E1" w:rsidRPr="00E740DF" w:rsidRDefault="007A4CFB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</w:p>
    <w:p w:rsidR="009F10E1" w:rsidRPr="00E740DF" w:rsidRDefault="00B40A17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>Elektronik posta yolu Anabilim D</w:t>
      </w:r>
      <w:r w:rsidR="009F10E1" w:rsidRPr="00E740DF">
        <w:rPr>
          <w:rFonts w:ascii="Times New Roman" w:hAnsi="Times New Roman" w:cs="Times New Roman"/>
          <w:sz w:val="24"/>
          <w:szCs w:val="24"/>
        </w:rPr>
        <w:t>alı ile iletişime geçmek için:</w:t>
      </w:r>
      <w:r w:rsidR="007A4CFB" w:rsidRPr="00E740D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F10E1" w:rsidRPr="00E740DF">
          <w:rPr>
            <w:rStyle w:val="Kpr"/>
            <w:rFonts w:ascii="Times New Roman" w:hAnsi="Times New Roman" w:cs="Times New Roman"/>
            <w:sz w:val="24"/>
            <w:szCs w:val="24"/>
          </w:rPr>
          <w:t>turkce@sakarya.edu.tr</w:t>
        </w:r>
      </w:hyperlink>
      <w:r w:rsidR="007A4CFB" w:rsidRPr="00E740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CFB" w:rsidRPr="00E740DF" w:rsidRDefault="007A4CFB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="00DB2FE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2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mehmetoz@sakarya.edu.tr</w:t>
        </w:r>
      </w:hyperlink>
    </w:p>
    <w:p w:rsidR="007A4CFB" w:rsidRPr="00E740DF" w:rsidRDefault="007A4CFB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Pr="00E740DF">
        <w:rPr>
          <w:rFonts w:ascii="Times New Roman" w:hAnsi="Times New Roman" w:cs="Times New Roman"/>
          <w:sz w:val="24"/>
          <w:szCs w:val="24"/>
        </w:rPr>
        <w:tab/>
      </w:r>
      <w:r w:rsidR="00DB2FE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ftulumcu@sakarya.edu.tr</w:t>
        </w:r>
      </w:hyperlink>
    </w:p>
    <w:p w:rsidR="007A4CFB" w:rsidRPr="00E740DF" w:rsidRDefault="007A4CFB" w:rsidP="003E0DE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D50D7" w:rsidRPr="00E740DF" w:rsidRDefault="007A4CFB" w:rsidP="008D50D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 xml:space="preserve">Eğitimler 5 Ekim 2020 Pazartesi itibari ile başlayacaktır. Akademik takvim </w:t>
      </w:r>
      <w:hyperlink r:id="rId14" w:history="1">
        <w:r w:rsidRPr="00E740DF">
          <w:rPr>
            <w:rStyle w:val="Kpr"/>
            <w:rFonts w:ascii="Times New Roman" w:hAnsi="Times New Roman" w:cs="Times New Roman"/>
            <w:sz w:val="24"/>
            <w:szCs w:val="24"/>
          </w:rPr>
          <w:t>http://ogrisl.sakarya.edu.tr/sites/ogrisl.sakarya.edu.tr/file/2020-2021_Yili_Akademik_Takvimi_21.08_.2020_1.pdf</w:t>
        </w:r>
      </w:hyperlink>
      <w:r w:rsidRPr="00E740DF">
        <w:rPr>
          <w:rFonts w:ascii="Times New Roman" w:hAnsi="Times New Roman" w:cs="Times New Roman"/>
          <w:sz w:val="24"/>
          <w:szCs w:val="24"/>
        </w:rPr>
        <w:t xml:space="preserve"> </w:t>
      </w:r>
      <w:r w:rsidR="008D50D7" w:rsidRPr="00E740DF">
        <w:rPr>
          <w:rFonts w:ascii="Times New Roman" w:hAnsi="Times New Roman" w:cs="Times New Roman"/>
          <w:sz w:val="24"/>
          <w:szCs w:val="24"/>
        </w:rPr>
        <w:t>adresinde yer almaktadır.</w:t>
      </w:r>
    </w:p>
    <w:p w:rsidR="008D50D7" w:rsidRPr="00E740DF" w:rsidRDefault="008D50D7" w:rsidP="008D50D7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D50D7" w:rsidRPr="00E740DF" w:rsidRDefault="008D50D7" w:rsidP="008D50D7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>Eskiden beri uzaktan eğitim yolu ile eğitim veren programlar değişiklik olmadan işleyişine devam edecektir.</w:t>
      </w:r>
    </w:p>
    <w:p w:rsidR="008D50D7" w:rsidRPr="00E740DF" w:rsidRDefault="008D50D7" w:rsidP="008D50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105C" w:rsidRPr="00E740DF" w:rsidRDefault="008D50D7" w:rsidP="00A5105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>Her öğretim elemanının mazeretli durumlar için dersini silme, yeni ders ekleme veya değiştirme hakkı vardır. Bir saatlik yüz yüze derse karşılık en az 30 dakika uzaktan eğitim yapılacaktır (Örneğin 3 ders saatine karşılık en az 90 dakika olarak sanal sınıf yapılacaktır). Sanal sınıflar blok ders olarak açılacaktır. Öğretim elemanı sistemde bulunan derse ara verme özelliğini kullanabilir. Dersleri</w:t>
      </w:r>
      <w:r w:rsidR="009F430E" w:rsidRPr="00E740DF">
        <w:rPr>
          <w:rFonts w:ascii="Times New Roman" w:hAnsi="Times New Roman" w:cs="Times New Roman"/>
          <w:sz w:val="24"/>
          <w:szCs w:val="24"/>
        </w:rPr>
        <w:t>n sonuna ihtiyaç halinde gerekli</w:t>
      </w:r>
      <w:r w:rsidRPr="00E740DF">
        <w:rPr>
          <w:rFonts w:ascii="Times New Roman" w:hAnsi="Times New Roman" w:cs="Times New Roman"/>
          <w:sz w:val="24"/>
          <w:szCs w:val="24"/>
        </w:rPr>
        <w:t xml:space="preserve"> uzatmalar yapılabilir (10 dakikalık artırımlar gibi). Ayrıca öğretim elemanları ders öncesi deneme dersleri yapabilir.</w:t>
      </w:r>
    </w:p>
    <w:p w:rsidR="00A5105C" w:rsidRPr="00E740DF" w:rsidRDefault="00A5105C" w:rsidP="00A5105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105C" w:rsidRPr="00E740DF" w:rsidRDefault="00A5105C" w:rsidP="00CB3086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0DF">
        <w:rPr>
          <w:rFonts w:ascii="Times New Roman" w:hAnsi="Times New Roman" w:cs="Times New Roman"/>
          <w:sz w:val="24"/>
          <w:szCs w:val="24"/>
          <w:u w:val="single"/>
        </w:rPr>
        <w:t xml:space="preserve">Öğrencilerin sanal sınıf ders devamı SABİS üzerinden tutulmaktadır. Öğrencilerin teorik derslerde en az %35 canlı derse devam etmeleri zorunludur. Kalan %35 devam zorunluluğunu isterse canlı ders isterse tekrar izleyerek sağlayabilir. Bir diğer ifadeyle, öğrenci devam zorunluluğunun tamamını canlı derse katılımla yerine getirebilir. %70 devam etmeyen devamsızlıktan kalır. Uygulamalı derslerde bu oranlar %40 canlı ders ve tekrar izlemedir. %80 devam etmeyen devamsızlıktan kalır. </w:t>
      </w:r>
      <w:r w:rsidRPr="00E740DF">
        <w:rPr>
          <w:rFonts w:ascii="Times New Roman" w:hAnsi="Times New Roman" w:cs="Times New Roman"/>
          <w:b/>
          <w:sz w:val="24"/>
          <w:szCs w:val="24"/>
          <w:u w:val="single"/>
        </w:rPr>
        <w:t>Devam yerine geçecek tekrar izlemeler dersin işlendiği haftayı izleyen hafta gerçekleştirilmelidir.  ÖNEMLİ</w:t>
      </w:r>
      <w:proofErr w:type="gramStart"/>
      <w:r w:rsidRPr="00E740DF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proofErr w:type="gramEnd"/>
    </w:p>
    <w:p w:rsidR="00CB3086" w:rsidRPr="00E740DF" w:rsidRDefault="00CB3086" w:rsidP="00CB3086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105C" w:rsidRPr="00E740DF" w:rsidRDefault="00A5105C" w:rsidP="00A5105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DF">
        <w:rPr>
          <w:rFonts w:ascii="Times New Roman" w:hAnsi="Times New Roman" w:cs="Times New Roman"/>
          <w:sz w:val="24"/>
          <w:szCs w:val="24"/>
        </w:rPr>
        <w:t xml:space="preserve">Her ders için </w:t>
      </w:r>
      <w:r w:rsidRPr="00E740DF">
        <w:rPr>
          <w:rFonts w:ascii="Times New Roman" w:hAnsi="Times New Roman" w:cs="Times New Roman"/>
          <w:sz w:val="24"/>
          <w:szCs w:val="24"/>
          <w:u w:val="single"/>
        </w:rPr>
        <w:t>yılsonu sınavı</w:t>
      </w:r>
      <w:r w:rsidRPr="00E740DF">
        <w:rPr>
          <w:rFonts w:ascii="Times New Roman" w:hAnsi="Times New Roman" w:cs="Times New Roman"/>
          <w:sz w:val="24"/>
          <w:szCs w:val="24"/>
        </w:rPr>
        <w:t xml:space="preserve"> dâhil </w:t>
      </w:r>
      <w:r w:rsidRPr="00E740DF">
        <w:rPr>
          <w:rFonts w:ascii="Times New Roman" w:hAnsi="Times New Roman" w:cs="Times New Roman"/>
          <w:sz w:val="24"/>
          <w:szCs w:val="24"/>
          <w:u w:val="single"/>
        </w:rPr>
        <w:t xml:space="preserve">en az beş adet ölçme-değerlendirme faaliyeti </w:t>
      </w:r>
      <w:r w:rsidRPr="00E740DF">
        <w:rPr>
          <w:rFonts w:ascii="Times New Roman" w:hAnsi="Times New Roman" w:cs="Times New Roman"/>
          <w:sz w:val="24"/>
          <w:szCs w:val="24"/>
        </w:rPr>
        <w:t xml:space="preserve">yapılacaktır. Yıl içi ölçme faaliyetlerinden biri </w:t>
      </w:r>
      <w:r w:rsidRPr="00E740DF">
        <w:rPr>
          <w:rFonts w:ascii="Times New Roman" w:hAnsi="Times New Roman" w:cs="Times New Roman"/>
          <w:sz w:val="24"/>
          <w:szCs w:val="24"/>
          <w:u w:val="single"/>
        </w:rPr>
        <w:t>ara-sınav</w:t>
      </w:r>
      <w:r w:rsidRPr="00E740DF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A5105C" w:rsidRDefault="00A5105C" w:rsidP="00DB2FE4">
      <w:pPr>
        <w:pStyle w:val="AralkYok"/>
        <w:ind w:left="-142" w:firstLine="142"/>
        <w:jc w:val="both"/>
      </w:pPr>
    </w:p>
    <w:sectPr w:rsidR="00A5105C" w:rsidSect="00DB2FE4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A2"/>
    <w:multiLevelType w:val="hybridMultilevel"/>
    <w:tmpl w:val="567A1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272"/>
    <w:multiLevelType w:val="hybridMultilevel"/>
    <w:tmpl w:val="567A1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351F"/>
    <w:multiLevelType w:val="hybridMultilevel"/>
    <w:tmpl w:val="6F9A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0"/>
    <w:rsid w:val="00011070"/>
    <w:rsid w:val="002361B6"/>
    <w:rsid w:val="00262B9D"/>
    <w:rsid w:val="002D3CBC"/>
    <w:rsid w:val="003439A2"/>
    <w:rsid w:val="003E0DEA"/>
    <w:rsid w:val="00523E8F"/>
    <w:rsid w:val="00556413"/>
    <w:rsid w:val="006654F3"/>
    <w:rsid w:val="007A4CFB"/>
    <w:rsid w:val="008D50D7"/>
    <w:rsid w:val="009A02F0"/>
    <w:rsid w:val="009F10E1"/>
    <w:rsid w:val="009F430E"/>
    <w:rsid w:val="00A05C40"/>
    <w:rsid w:val="00A5105C"/>
    <w:rsid w:val="00AD1403"/>
    <w:rsid w:val="00B40A17"/>
    <w:rsid w:val="00CB3086"/>
    <w:rsid w:val="00D146B4"/>
    <w:rsid w:val="00DB2FE4"/>
    <w:rsid w:val="00E30583"/>
    <w:rsid w:val="00E740DF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02F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E0D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02F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E0D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isl.sakarya.edu.tr/" TargetMode="External"/><Relationship Id="rId13" Type="http://schemas.openxmlformats.org/officeDocument/2006/relationships/hyperlink" Target="mailto:ftulumcu@sakarya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karya.edu.tr/" TargetMode="External"/><Relationship Id="rId12" Type="http://schemas.openxmlformats.org/officeDocument/2006/relationships/hyperlink" Target="mailto:mehmetoz@sakarya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urkce.sakarya.edu.tr/tr" TargetMode="External"/><Relationship Id="rId11" Type="http://schemas.openxmlformats.org/officeDocument/2006/relationships/hyperlink" Target="mailto:turkce@sakarya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sauturk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au.turkce" TargetMode="External"/><Relationship Id="rId14" Type="http://schemas.openxmlformats.org/officeDocument/2006/relationships/hyperlink" Target="http://ogrisl.sakarya.edu.tr/sites/ogrisl.sakarya.edu.tr/file/2020-2021_Yili_Akademik_Takvimi_21.08_.2020_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20</cp:revision>
  <dcterms:created xsi:type="dcterms:W3CDTF">2020-09-23T11:51:00Z</dcterms:created>
  <dcterms:modified xsi:type="dcterms:W3CDTF">2020-09-24T09:54:00Z</dcterms:modified>
</cp:coreProperties>
</file>